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91B2" w14:textId="40FB6A9B" w:rsidR="005F1CF2" w:rsidRDefault="005F1CF2"/>
    <w:p w14:paraId="49CAC257" w14:textId="08359C25" w:rsidR="005F1CF2" w:rsidRPr="005F1CF2" w:rsidRDefault="005F1CF2" w:rsidP="005F1CF2">
      <w:r>
        <w:rPr>
          <w:noProof/>
        </w:rPr>
        <w:drawing>
          <wp:anchor distT="0" distB="0" distL="114300" distR="114300" simplePos="0" relativeHeight="251658240" behindDoc="0" locked="0" layoutInCell="1" allowOverlap="1" wp14:anchorId="4B45D35F" wp14:editId="6A7FA144">
            <wp:simplePos x="0" y="0"/>
            <wp:positionH relativeFrom="margin">
              <wp:align>left</wp:align>
            </wp:positionH>
            <wp:positionV relativeFrom="paragraph">
              <wp:posOffset>187960</wp:posOffset>
            </wp:positionV>
            <wp:extent cx="1748155" cy="1901190"/>
            <wp:effectExtent l="0" t="0" r="4445" b="3810"/>
            <wp:wrapSquare wrapText="bothSides"/>
            <wp:docPr id="1322909630"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9630" name="Picture 1" descr="A logo of a cit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8155" cy="1901190"/>
                    </a:xfrm>
                    <a:prstGeom prst="rect">
                      <a:avLst/>
                    </a:prstGeom>
                  </pic:spPr>
                </pic:pic>
              </a:graphicData>
            </a:graphic>
            <wp14:sizeRelH relativeFrom="margin">
              <wp14:pctWidth>0</wp14:pctWidth>
            </wp14:sizeRelH>
            <wp14:sizeRelV relativeFrom="margin">
              <wp14:pctHeight>0</wp14:pctHeight>
            </wp14:sizeRelV>
          </wp:anchor>
        </w:drawing>
      </w:r>
    </w:p>
    <w:p w14:paraId="2B44A8D8" w14:textId="1D4DCF33" w:rsidR="005F1CF2" w:rsidRDefault="005F1CF2">
      <w:r>
        <w:rPr>
          <w:noProof/>
        </w:rPr>
        <w:drawing>
          <wp:anchor distT="0" distB="0" distL="114300" distR="114300" simplePos="0" relativeHeight="251660288" behindDoc="1" locked="0" layoutInCell="1" allowOverlap="1" wp14:anchorId="319DC130" wp14:editId="747C957C">
            <wp:simplePos x="0" y="0"/>
            <wp:positionH relativeFrom="margin">
              <wp:posOffset>1581150</wp:posOffset>
            </wp:positionH>
            <wp:positionV relativeFrom="paragraph">
              <wp:posOffset>13335</wp:posOffset>
            </wp:positionV>
            <wp:extent cx="1628775" cy="1540510"/>
            <wp:effectExtent l="0" t="0" r="9525" b="2540"/>
            <wp:wrapTight wrapText="bothSides">
              <wp:wrapPolygon edited="0">
                <wp:start x="0" y="0"/>
                <wp:lineTo x="0" y="21369"/>
                <wp:lineTo x="21474" y="21369"/>
                <wp:lineTo x="21474" y="0"/>
                <wp:lineTo x="0" y="0"/>
              </wp:wrapPolygon>
            </wp:wrapTight>
            <wp:docPr id="1" name="Picture 1" descr="A red and blue strip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strip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8775" cy="1540510"/>
                    </a:xfrm>
                    <a:prstGeom prst="rect">
                      <a:avLst/>
                    </a:prstGeom>
                  </pic:spPr>
                </pic:pic>
              </a:graphicData>
            </a:graphic>
            <wp14:sizeRelH relativeFrom="margin">
              <wp14:pctWidth>0</wp14:pctWidth>
            </wp14:sizeRelH>
            <wp14:sizeRelV relativeFrom="margin">
              <wp14:pctHeight>0</wp14:pctHeight>
            </wp14:sizeRelV>
          </wp:anchor>
        </w:drawing>
      </w:r>
    </w:p>
    <w:p w14:paraId="2A15E83A" w14:textId="457B1127" w:rsidR="000D4338" w:rsidRDefault="005F1CF2" w:rsidP="005F1CF2">
      <w:pPr>
        <w:ind w:firstLine="720"/>
      </w:pPr>
      <w:r>
        <w:br w:type="textWrapping" w:clear="all"/>
      </w:r>
    </w:p>
    <w:p w14:paraId="4CDC7F49" w14:textId="77777777" w:rsidR="004C35B5" w:rsidRDefault="004C35B5" w:rsidP="005F1CF2">
      <w:pPr>
        <w:ind w:firstLine="720"/>
      </w:pPr>
    </w:p>
    <w:p w14:paraId="405D6C30" w14:textId="79336498" w:rsidR="000D4338" w:rsidRDefault="000D4338" w:rsidP="000D4338">
      <w:pPr>
        <w:jc w:val="center"/>
        <w:rPr>
          <w:b/>
          <w:bCs/>
          <w:sz w:val="44"/>
          <w:szCs w:val="44"/>
        </w:rPr>
      </w:pPr>
      <w:r w:rsidRPr="000D4338">
        <w:rPr>
          <w:b/>
          <w:bCs/>
          <w:sz w:val="44"/>
          <w:szCs w:val="44"/>
        </w:rPr>
        <w:t>LATINO COALITION OF SAN BENITO COUNTY</w:t>
      </w:r>
    </w:p>
    <w:p w14:paraId="4E02BF7D" w14:textId="4E804054" w:rsidR="005F1CF2" w:rsidRDefault="005F1CF2" w:rsidP="005F1CF2">
      <w:pPr>
        <w:jc w:val="center"/>
        <w:rPr>
          <w:sz w:val="44"/>
          <w:szCs w:val="44"/>
        </w:rPr>
      </w:pPr>
      <w:r>
        <w:rPr>
          <w:sz w:val="44"/>
          <w:szCs w:val="44"/>
        </w:rPr>
        <w:t>Toll Free Information</w:t>
      </w:r>
      <w:r w:rsidR="004C35B5">
        <w:rPr>
          <w:sz w:val="44"/>
          <w:szCs w:val="44"/>
        </w:rPr>
        <w:t>/Referral Line</w:t>
      </w:r>
    </w:p>
    <w:p w14:paraId="76A7F30A" w14:textId="67650BF9" w:rsidR="005F1CF2" w:rsidRPr="004C35B5" w:rsidRDefault="005F1CF2" w:rsidP="004C35B5">
      <w:pPr>
        <w:jc w:val="center"/>
        <w:rPr>
          <w:b/>
          <w:bCs/>
          <w:color w:val="C00000"/>
          <w:sz w:val="72"/>
          <w:szCs w:val="72"/>
        </w:rPr>
      </w:pPr>
      <w:r w:rsidRPr="004C35B5">
        <w:rPr>
          <w:b/>
          <w:bCs/>
          <w:color w:val="C00000"/>
          <w:sz w:val="72"/>
          <w:szCs w:val="72"/>
        </w:rPr>
        <w:t>1-877-550-4198</w:t>
      </w:r>
    </w:p>
    <w:p w14:paraId="0B52B6AD" w14:textId="77777777" w:rsidR="005F1CF2" w:rsidRPr="005F1CF2" w:rsidRDefault="005F1CF2" w:rsidP="005F1CF2">
      <w:pPr>
        <w:spacing w:after="0" w:line="220" w:lineRule="exact"/>
        <w:rPr>
          <w:rFonts w:ascii="Arial" w:hAnsi="Arial" w:cs="Arial"/>
          <w:sz w:val="20"/>
          <w:szCs w:val="20"/>
          <w:shd w:val="clear" w:color="auto" w:fill="FFFFFF"/>
        </w:rPr>
      </w:pPr>
    </w:p>
    <w:p w14:paraId="5D41E3BE" w14:textId="77777777" w:rsidR="004C35B5" w:rsidRDefault="004C35B5" w:rsidP="005F1CF2">
      <w:pPr>
        <w:spacing w:after="0" w:line="220" w:lineRule="exact"/>
        <w:rPr>
          <w:rFonts w:ascii="Arial" w:hAnsi="Arial" w:cs="Arial"/>
          <w:i/>
          <w:iCs/>
          <w:sz w:val="20"/>
          <w:szCs w:val="20"/>
          <w:shd w:val="clear" w:color="auto" w:fill="FFFFFF"/>
        </w:rPr>
      </w:pPr>
    </w:p>
    <w:p w14:paraId="7F36BA6C" w14:textId="420BE44B" w:rsidR="005F1CF2" w:rsidRPr="004C35B5" w:rsidRDefault="005F1CF2" w:rsidP="005F1CF2">
      <w:pPr>
        <w:spacing w:after="0" w:line="220" w:lineRule="exact"/>
        <w:rPr>
          <w:rFonts w:cs="Arial"/>
          <w:i/>
          <w:iCs/>
          <w:shd w:val="clear" w:color="auto" w:fill="FFFFFF"/>
        </w:rPr>
      </w:pPr>
      <w:r w:rsidRPr="004C35B5">
        <w:rPr>
          <w:rFonts w:cs="Arial"/>
          <w:i/>
          <w:iCs/>
          <w:shd w:val="clear" w:color="auto" w:fill="FFFFFF"/>
        </w:rPr>
        <w:t>About the Latino Coalition of San Benito County:</w:t>
      </w:r>
    </w:p>
    <w:p w14:paraId="719ACE8C" w14:textId="77777777" w:rsidR="005F1CF2" w:rsidRPr="004C35B5" w:rsidRDefault="005F1CF2" w:rsidP="005F1CF2">
      <w:pPr>
        <w:spacing w:after="0" w:line="220" w:lineRule="exact"/>
        <w:rPr>
          <w:rFonts w:cs="Arial"/>
          <w:color w:val="5E5E5E"/>
          <w:shd w:val="clear" w:color="auto" w:fill="FFFFFF"/>
        </w:rPr>
      </w:pPr>
      <w:r w:rsidRPr="004C35B5">
        <w:rPr>
          <w:rFonts w:cs="Arial"/>
          <w:color w:val="5E5E5E"/>
          <w:shd w:val="clear" w:color="auto" w:fill="FFFFFF"/>
        </w:rPr>
        <w:t xml:space="preserve">Formed in 1988 by a group of Latino Leaders, The Latino Coalition of San Benito County is a group of local community members who are the cornerstone for positive change and representation of our culture. We share a common vision to create a unified platform that will empower the Latino community through advocacy, education and collaboration.  </w:t>
      </w:r>
      <w:hyperlink r:id="rId6" w:history="1">
        <w:r w:rsidRPr="004C35B5">
          <w:rPr>
            <w:rStyle w:val="Hyperlink"/>
            <w:rFonts w:cs="Arial"/>
            <w:shd w:val="clear" w:color="auto" w:fill="FFFFFF"/>
          </w:rPr>
          <w:t>https://latinocoalitionofsanbenitocounty.co/</w:t>
        </w:r>
      </w:hyperlink>
      <w:r w:rsidRPr="004C35B5">
        <w:rPr>
          <w:rFonts w:cs="Arial"/>
          <w:color w:val="5E5E5E"/>
          <w:shd w:val="clear" w:color="auto" w:fill="FFFFFF"/>
        </w:rPr>
        <w:t xml:space="preserve"> </w:t>
      </w:r>
    </w:p>
    <w:p w14:paraId="5AF2C0E0" w14:textId="77777777" w:rsidR="005F1CF2" w:rsidRPr="004C35B5" w:rsidRDefault="005F1CF2" w:rsidP="005F1CF2">
      <w:pPr>
        <w:spacing w:after="0" w:line="220" w:lineRule="exact"/>
      </w:pPr>
    </w:p>
    <w:p w14:paraId="3CE8A37F" w14:textId="77777777" w:rsidR="004C35B5" w:rsidRPr="004C35B5" w:rsidRDefault="004C35B5" w:rsidP="004C35B5"/>
    <w:p w14:paraId="43D5238A" w14:textId="77777777" w:rsidR="004C35B5" w:rsidRPr="004C35B5" w:rsidRDefault="004C35B5" w:rsidP="004C35B5">
      <w:pPr>
        <w:spacing w:after="0" w:line="220" w:lineRule="exact"/>
        <w:rPr>
          <w:rFonts w:cstheme="minorHAnsi"/>
          <w:i/>
          <w:iCs/>
        </w:rPr>
      </w:pPr>
      <w:r w:rsidRPr="004C35B5">
        <w:rPr>
          <w:rFonts w:cstheme="minorHAnsi"/>
          <w:i/>
          <w:iCs/>
        </w:rPr>
        <w:t xml:space="preserve">About Forward Latino:  </w:t>
      </w:r>
    </w:p>
    <w:p w14:paraId="62C14E41" w14:textId="77777777" w:rsidR="004C35B5" w:rsidRPr="004C35B5" w:rsidRDefault="004C35B5" w:rsidP="004C35B5">
      <w:pPr>
        <w:spacing w:after="0" w:line="220" w:lineRule="exact"/>
        <w:rPr>
          <w:rFonts w:cs="Arial"/>
          <w:shd w:val="clear" w:color="auto" w:fill="FFFFFF"/>
        </w:rPr>
      </w:pPr>
      <w:r w:rsidRPr="004C35B5">
        <w:rPr>
          <w:rFonts w:cstheme="minorHAnsi"/>
          <w:shd w:val="clear" w:color="auto" w:fill="FFFFFF"/>
        </w:rPr>
        <w:t>Forward Latino is a non-profit, non-partisan organization that empowers affiliates to inspire and engage communities, strengthen our democracy, improve the lives of working families, protect the environment, and stand up for equality and civil rights.  Forward Latino cultivates, trains, and supports a diverse national network of Latina/o/x community leaders addressing the civic, economic, and political challenges of the 21st century.  Forward Latino has members and affiliates across 29 states</w:t>
      </w:r>
      <w:r w:rsidRPr="004C35B5">
        <w:rPr>
          <w:rFonts w:cs="Arial"/>
          <w:shd w:val="clear" w:color="auto" w:fill="FFFFFF"/>
        </w:rPr>
        <w:t xml:space="preserve">.  </w:t>
      </w:r>
      <w:hyperlink r:id="rId7" w:history="1">
        <w:r w:rsidRPr="004C35B5">
          <w:rPr>
            <w:rStyle w:val="Hyperlink"/>
            <w:rFonts w:cs="Arial"/>
            <w:shd w:val="clear" w:color="auto" w:fill="FFFFFF"/>
          </w:rPr>
          <w:t>www.forwardlatino.org</w:t>
        </w:r>
      </w:hyperlink>
      <w:r w:rsidRPr="004C35B5">
        <w:rPr>
          <w:rFonts w:cs="Arial"/>
          <w:shd w:val="clear" w:color="auto" w:fill="FFFFFF"/>
        </w:rPr>
        <w:t xml:space="preserve"> </w:t>
      </w:r>
    </w:p>
    <w:p w14:paraId="79E43D63" w14:textId="77777777" w:rsidR="005F1CF2" w:rsidRPr="004C35B5" w:rsidRDefault="005F1CF2" w:rsidP="005F1CF2">
      <w:pPr>
        <w:rPr>
          <w:b/>
          <w:bCs/>
        </w:rPr>
      </w:pPr>
    </w:p>
    <w:p w14:paraId="4CF1D4A6" w14:textId="7477BAC5" w:rsidR="005F1CF2" w:rsidRPr="005F1CF2" w:rsidRDefault="005F1CF2" w:rsidP="005F1CF2">
      <w:pPr>
        <w:tabs>
          <w:tab w:val="left" w:pos="1395"/>
        </w:tabs>
        <w:rPr>
          <w:sz w:val="44"/>
          <w:szCs w:val="44"/>
        </w:rPr>
      </w:pPr>
      <w:r>
        <w:rPr>
          <w:sz w:val="44"/>
          <w:szCs w:val="44"/>
        </w:rPr>
        <w:tab/>
      </w:r>
    </w:p>
    <w:sectPr w:rsidR="005F1CF2" w:rsidRPr="005F1CF2" w:rsidSect="004C35B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38"/>
    <w:rsid w:val="000D4338"/>
    <w:rsid w:val="00147E31"/>
    <w:rsid w:val="003C197E"/>
    <w:rsid w:val="004C35B5"/>
    <w:rsid w:val="005F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DAA0"/>
  <w15:chartTrackingRefBased/>
  <w15:docId w15:val="{63A12422-ACB2-45F1-B0B2-9F3BD09C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338"/>
    <w:rPr>
      <w:rFonts w:eastAsiaTheme="majorEastAsia" w:cstheme="majorBidi"/>
      <w:color w:val="272727" w:themeColor="text1" w:themeTint="D8"/>
    </w:rPr>
  </w:style>
  <w:style w:type="paragraph" w:styleId="Title">
    <w:name w:val="Title"/>
    <w:basedOn w:val="Normal"/>
    <w:next w:val="Normal"/>
    <w:link w:val="TitleChar"/>
    <w:uiPriority w:val="10"/>
    <w:qFormat/>
    <w:rsid w:val="000D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338"/>
    <w:pPr>
      <w:spacing w:before="160"/>
      <w:jc w:val="center"/>
    </w:pPr>
    <w:rPr>
      <w:i/>
      <w:iCs/>
      <w:color w:val="404040" w:themeColor="text1" w:themeTint="BF"/>
    </w:rPr>
  </w:style>
  <w:style w:type="character" w:customStyle="1" w:styleId="QuoteChar">
    <w:name w:val="Quote Char"/>
    <w:basedOn w:val="DefaultParagraphFont"/>
    <w:link w:val="Quote"/>
    <w:uiPriority w:val="29"/>
    <w:rsid w:val="000D4338"/>
    <w:rPr>
      <w:i/>
      <w:iCs/>
      <w:color w:val="404040" w:themeColor="text1" w:themeTint="BF"/>
    </w:rPr>
  </w:style>
  <w:style w:type="paragraph" w:styleId="ListParagraph">
    <w:name w:val="List Paragraph"/>
    <w:basedOn w:val="Normal"/>
    <w:uiPriority w:val="34"/>
    <w:qFormat/>
    <w:rsid w:val="000D4338"/>
    <w:pPr>
      <w:ind w:left="720"/>
      <w:contextualSpacing/>
    </w:pPr>
  </w:style>
  <w:style w:type="character" w:styleId="IntenseEmphasis">
    <w:name w:val="Intense Emphasis"/>
    <w:basedOn w:val="DefaultParagraphFont"/>
    <w:uiPriority w:val="21"/>
    <w:qFormat/>
    <w:rsid w:val="000D4338"/>
    <w:rPr>
      <w:i/>
      <w:iCs/>
      <w:color w:val="0F4761" w:themeColor="accent1" w:themeShade="BF"/>
    </w:rPr>
  </w:style>
  <w:style w:type="paragraph" w:styleId="IntenseQuote">
    <w:name w:val="Intense Quote"/>
    <w:basedOn w:val="Normal"/>
    <w:next w:val="Normal"/>
    <w:link w:val="IntenseQuoteChar"/>
    <w:uiPriority w:val="30"/>
    <w:qFormat/>
    <w:rsid w:val="000D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338"/>
    <w:rPr>
      <w:i/>
      <w:iCs/>
      <w:color w:val="0F4761" w:themeColor="accent1" w:themeShade="BF"/>
    </w:rPr>
  </w:style>
  <w:style w:type="character" w:styleId="IntenseReference">
    <w:name w:val="Intense Reference"/>
    <w:basedOn w:val="DefaultParagraphFont"/>
    <w:uiPriority w:val="32"/>
    <w:qFormat/>
    <w:rsid w:val="000D4338"/>
    <w:rPr>
      <w:b/>
      <w:bCs/>
      <w:smallCaps/>
      <w:color w:val="0F4761" w:themeColor="accent1" w:themeShade="BF"/>
      <w:spacing w:val="5"/>
    </w:rPr>
  </w:style>
  <w:style w:type="character" w:styleId="Hyperlink">
    <w:name w:val="Hyperlink"/>
    <w:basedOn w:val="DefaultParagraphFont"/>
    <w:uiPriority w:val="99"/>
    <w:unhideWhenUsed/>
    <w:rsid w:val="005F1C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orwardlatin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tinocoalitionofsanbenitocounty.co/"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Mickie Luna</dc:creator>
  <cp:keywords/>
  <dc:description/>
  <cp:lastModifiedBy>Mickie Luna</cp:lastModifiedBy>
  <cp:revision>2</cp:revision>
  <cp:lastPrinted>2025-02-25T06:19:00Z</cp:lastPrinted>
  <dcterms:created xsi:type="dcterms:W3CDTF">2025-02-25T05:43:00Z</dcterms:created>
  <dcterms:modified xsi:type="dcterms:W3CDTF">2025-02-25T06:20:00Z</dcterms:modified>
</cp:coreProperties>
</file>